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7C0CF2">
        <w:rPr>
          <w:rFonts w:ascii="Times New Roman" w:hAnsi="Times New Roman" w:cs="Times New Roman"/>
          <w:sz w:val="40"/>
        </w:rPr>
        <w:t>Музыка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B07435">
        <w:rPr>
          <w:rFonts w:ascii="Times New Roman" w:hAnsi="Times New Roman" w:cs="Times New Roman"/>
          <w:sz w:val="40"/>
        </w:rPr>
        <w:t>6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0B2D98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B2D98">
        <w:rPr>
          <w:rFonts w:cs="Times New Roman"/>
          <w:szCs w:val="28"/>
        </w:rPr>
        <w:t>34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0B2D98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0B2D98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A3124" w:rsidRDefault="00EA3124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4354FD" w:rsidRDefault="004354FD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0B2D9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0B2D98" w:rsidRDefault="00BB77EF" w:rsidP="00FF06D9">
      <w:pPr>
        <w:pStyle w:val="a5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0B2D98">
        <w:rPr>
          <w:rFonts w:cs="Times New Roman"/>
          <w:b/>
          <w:sz w:val="24"/>
          <w:szCs w:val="24"/>
        </w:rPr>
        <w:lastRenderedPageBreak/>
        <w:t>Содержание учебного предмета.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100673"/>
      <w:bookmarkEnd w:id="0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39895958"/>
      <w:bookmarkEnd w:id="1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№ 1 «Музыка моего края»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 – народное творчество.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звучанием фольклорных образцов в аудио- и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принадлежности к народной или композиторской музыке;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исполнительского состава (вокального, инструментального, смешанного);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жанра, основного настроения, характера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инструментальных наигрышей, фольклорных игр.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Календарный фольклор.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символикой календарных обрядов, поиск информации о соответствующих фольклорных традициях;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Семейный фольклор.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фольклорными жанрами семейного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изучение особенностей их исполнения и звучания;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жанровой принадлежности, анализ символики традиционных образов;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отдельных песен, фрагментов обрядов (по выбору учителя);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Наш край сегодня.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гимна республики, города, песен местных композиторов;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творческой биографией, деятельностью местных мастеров культуры и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направленныена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сохранение и продолжение музыкальных традиций своего края.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№ 2 «Народное музыкальное творчество России»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Россия – наш общий дом.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звучанием фольклорных образцов близких и далеких регионов в аудио- и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принадлежности к народной или композиторской музыке;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исполнительского состава (вокального, инструментального, смешанного);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жанра, характера музыки.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Фольклорные жанры.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Общее и особенное в фольклоре народов России: лирика, эпос, танец.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со звучанием фольклора разных регионов России в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аудио-и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аутентичная манера исполнения;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характерных интонаций и ритмов в звучании традиционной музыки разных народов;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эпических сказаний;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двигательная, ритмическая, интонационная импровизация в характере изученных народных танцев и песен;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 в творчестве профессиональных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сравнение аутентичного звучания фольклора и фольклорных мелодий в композиторской обработке;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народной песни в композиторской обработке;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наблюдение за принципами композиторской обработки, развития фольклорного тематического материала;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посещение концерта, спектакля (просмотр фильма, телепередачи), посвященного данной теме;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обсуждение в классе и (или) письменная рецензия по результатам просмотра.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На рубежах культур.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участие в этнографической экспедиции; посещение (участие) в фестивале традиционной культуры.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Модуль № 3 «Русская классическая музыка»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Образы родной земли.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мелодичности, широты дыхания, интонационной близости русскому фольклору;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Золотой век русской культуры.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Светская музыка российского дворянства XIX века: музыкальные салоны, домашнее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балы, театры. Особенности отечественной музыкальной культуры XIX в. (на примере творчества М.И. Глинки,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П.И.Чайковского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Н.А.Римского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-Корсакова и других композиторов).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музыки XIX века, анализ художественного содержания, выразительных средств;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и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художественных фильмов, телепередач, посвященных русской культуре XIX века;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История страны и народа в музыке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Н.А.Римского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-Корсакова,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А.П.Бородина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М.П.Мусоргского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С.С.Прокофьева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Г.В.Свиридова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композиторов).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исполнение Гимна Российской Федерации;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и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Русский балет.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Дягилевские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сезоны.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балетной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поиск информации о постановках балетных спектаклей, гастролях российских балетных трупп за рубежом;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посещение балетного спектакля (просмотр в видеозаписи);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характеристика отдельных музыкальных номеров и спектакля в целом;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Русская исполнительская школа.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одних и тех же произведений в исполнении разных музыкантов, оценка особенностей интерпретации;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создание домашней фоно- и видеотеки из понравившихся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дискуссия на тему «Исполнитель – соавтор композитора»;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Русская музыка – взгляд в будущее.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Идея светомузыки. Мистерии А.Н. Скрябина.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Терменвокс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синтезатор Е. Мурзина, электронная музыка (на примере творчества А.Г.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, Э.Н. Артемьева и других композиторов).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образцов электронной музыки, дискуссия о значении технических сре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оздании современной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развитию музыкальной электроники 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Модуль № 4 «Жанры музыкального искусства»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Камерная музыка.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изучаемых жанров, (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зарубежныхи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русских композиторов), анализ выразительных средств, характеристика музыкального образа;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музыкальной формы и составление ее буквенной наглядной схемы;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произведений вокальных и инструментальных жанров;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индивидуальная или коллективная импровизация в заданной форме;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выражение музыкального образа камерной миниатюры через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устныйили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письменный текст, рисунок, пластический этюд.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Циклические формы и жанры.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циклом миниатюр, определение принципа, основного художественного замысла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небольшого вокального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строением сонатной формы;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основных партий-тем в одной из классических сонат;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Симфоническая музыка.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Одночастные симфонические жанры (увертюра, картина). Симфония.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симфонической музыки: программной увертюры, классической 4-частной симфонии;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освоение основных тем (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пропевание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образно-тематический конспект;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) фрагментов симфонической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целиком не менее одного симфонического произведения;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вариативно: посещение концерта (в том числе виртуального) симфонической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последующее составление рецензии на концерт.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Театральные жанры.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отдельными номерами из известных опер, балетов;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материале изученных фрагментов музыкальных спектаклей;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различение, определение на слух: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тембров голосов оперных певцов;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оркестровых групп, тембров инструментов;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типа номера (соло, дуэт, хор);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последующее составление рецензии на спектакль.</w:t>
      </w:r>
    </w:p>
    <w:p w:rsid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2D98" w:rsidRPr="000B2D98" w:rsidRDefault="000B2D98" w:rsidP="00FF06D9">
      <w:pPr>
        <w:pStyle w:val="a5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0B2D98">
        <w:rPr>
          <w:rFonts w:cs="Times New Roman"/>
          <w:b/>
          <w:color w:val="000000"/>
          <w:sz w:val="24"/>
          <w:szCs w:val="24"/>
        </w:rPr>
        <w:t>Планируемые результаты освоения программы по музыке на уровне основного общего образования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39895967"/>
      <w:bookmarkEnd w:id="2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музыки на уровне основного общего образования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поликультурноми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многоконфессиональном обществе;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знание достижений отечественных музыкантов, их вклада в мировую музыкальную культуру;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интерес к изучению истории отечественной музыкальной культуры;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развивать и сохранять музыкальную культуру своей страны, своего края.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участие в музыкально-культурной жизни семьи, образовательной организации, местного сообщества, родного края, страны, в том числе в качестве </w:t>
      </w: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воспринимать музыкальное искусство с учетом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моральныхи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творчества, таланта;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музыкального искусства как средства коммуникации и самовыражения;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овладение музыкальным языком, навыками познания музыки как искусства интонируемого смысла;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способами исследовательской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деятельностина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физического воспитания, формирования культуры здоровья и эмоционального благополучия: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7) трудового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трудолюбие в учебе, настойчивость в достижении поставленных целей;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8) экологического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нравственно-эстетическое отношение к природе,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участие в экологических проектах через различные формы музыкального творчества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9) адаптации к изменяющимся условиям социальной и природной среды: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следовать внутренним слухом за развитием музыкального процесса, «наблюдать» звучание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понимать специфику работы с аудиоинформацией, музыкальными записями;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интонирование для запоминания звуковой информации, музыкальных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видеоформатах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, текстах, таблицах, схемах;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1) невербальная коммуникация: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 использовать интонационно-выразительные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возможностив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публичного выступления;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2) вербальное общение: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учебной и творческой деятельности.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коллективной,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групповойи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уметь обобщать мнения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планировать достижение целей через решение ряда последовательных задач частного характера;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наиболее важные проблемы для решения в учебных и жизненных ситуациях;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ее изменения;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способность управлять собственными эмоциями и эмоциями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как в повседневной жизни, так и в ситуациях музыкально-опосредованного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понимать мотивы и намерения другого человека, анализируя коммуникативно-интонационную ситуацию;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собственных эмоций.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</w:t>
      </w: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жизненных навыков личности (управления собой, самодисциплины, устойчивого поведения, эмоционального душевного равновесия).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кст св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оей жизни.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Обучающиеся</w:t>
      </w:r>
      <w:proofErr w:type="gramEnd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, освоившие основную образовательную программу по музыке: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знают достижения отечественных мастеров музыкальной культуры, испытывают гордость за них;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концу изучения модуля № 1 «Музыка моего края» </w:t>
      </w:r>
      <w:proofErr w:type="gramStart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отличать и ценить музыкальные традиции своей республики, края, народа;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концу изучения модуля № 2 «Народное музыкальное творчество России» </w:t>
      </w:r>
      <w:proofErr w:type="gramStart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 слух принадлежность народных музыкальных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инструментовк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группам духовых, струнных, ударно-шумовых инструментов;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концу изучения модуля № 3 «Русская классическая музыка» </w:t>
      </w:r>
      <w:proofErr w:type="gramStart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концу изучения модуля № 4 «Жанры музыкального искусства» </w:t>
      </w:r>
      <w:proofErr w:type="gramStart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различать и характеризовать жанры музыки (театральные,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камерныеи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симфонические, вокальные и инструментальные), знать их разновидности, приводить примеры;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рассуждать о круге образов и средствах их воплощения,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типичныхдля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данного жанра;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0B2D98" w:rsidRDefault="000B2D98" w:rsidP="00FF06D9">
      <w:pPr>
        <w:pStyle w:val="a5"/>
        <w:spacing w:line="240" w:lineRule="auto"/>
        <w:ind w:left="0" w:firstLine="709"/>
        <w:rPr>
          <w:rFonts w:cs="Times New Roman"/>
          <w:b/>
          <w:sz w:val="24"/>
          <w:szCs w:val="24"/>
        </w:rPr>
      </w:pPr>
    </w:p>
    <w:p w:rsidR="00BB77EF" w:rsidRPr="00BB668A" w:rsidRDefault="00BB77EF" w:rsidP="00FF06D9">
      <w:pPr>
        <w:pStyle w:val="a5"/>
        <w:numPr>
          <w:ilvl w:val="0"/>
          <w:numId w:val="5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BB668A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FF06D9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Default="00BB77EF" w:rsidP="00FF06D9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D98" w:rsidRDefault="000B2D98" w:rsidP="000B2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012"/>
        <w:gridCol w:w="918"/>
        <w:gridCol w:w="1778"/>
        <w:gridCol w:w="1475"/>
        <w:gridCol w:w="2712"/>
      </w:tblGrid>
      <w:tr w:rsidR="00F93F2D" w:rsidTr="003878FB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93F2D" w:rsidRDefault="00F93F2D" w:rsidP="000B2D98">
            <w:pPr>
              <w:spacing w:after="0"/>
              <w:ind w:left="135"/>
            </w:pP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3F2D" w:rsidRDefault="00F93F2D" w:rsidP="000B2D98">
            <w:pPr>
              <w:spacing w:after="0"/>
              <w:ind w:left="135"/>
            </w:pPr>
          </w:p>
        </w:tc>
        <w:tc>
          <w:tcPr>
            <w:tcW w:w="27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vAlign w:val="center"/>
          </w:tcPr>
          <w:p w:rsidR="00F93F2D" w:rsidRDefault="00F93F2D" w:rsidP="00FF06D9">
            <w:pPr>
              <w:spacing w:after="0"/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3F2D" w:rsidRDefault="00F93F2D" w:rsidP="000B2D98">
            <w:pPr>
              <w:spacing w:after="0"/>
              <w:ind w:left="135"/>
            </w:pPr>
          </w:p>
        </w:tc>
      </w:tr>
      <w:tr w:rsidR="00F93F2D" w:rsidTr="003878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0B2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0B2D9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F2D" w:rsidRDefault="00F93F2D" w:rsidP="000B2D98">
            <w:pPr>
              <w:spacing w:after="0"/>
              <w:ind w:left="135"/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F2D" w:rsidRDefault="00F93F2D" w:rsidP="000B2D98">
            <w:pPr>
              <w:spacing w:after="0"/>
              <w:ind w:left="135"/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FF0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0B2D98"/>
        </w:tc>
      </w:tr>
      <w:tr w:rsidR="000B2D98" w:rsidTr="000B2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B2D98" w:rsidTr="000B2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0B2D98" w:rsidRDefault="00F93F2D" w:rsidP="000B2D98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B2D98" w:rsidRPr="00937CBD" w:rsidRDefault="000B2D98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2D98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D98" w:rsidRDefault="000B2D98" w:rsidP="000B2D98"/>
        </w:tc>
      </w:tr>
      <w:tr w:rsidR="000B2D98" w:rsidRPr="00937CBD" w:rsidTr="000B2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2D98" w:rsidRPr="00937CBD" w:rsidRDefault="000B2D98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37C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2D98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D98" w:rsidRDefault="000B2D98" w:rsidP="000B2D98"/>
        </w:tc>
      </w:tr>
      <w:tr w:rsidR="000B2D98" w:rsidTr="000B2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8FB" w:rsidRPr="003878FB" w:rsidRDefault="003878FB" w:rsidP="000B2D9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878F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878FB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3878FB" w:rsidRDefault="003878FB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3878FB" w:rsidRPr="00937CBD" w:rsidRDefault="003878FB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2D98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D98" w:rsidRDefault="000B2D98" w:rsidP="000B2D98"/>
        </w:tc>
      </w:tr>
      <w:tr w:rsidR="000B2D98" w:rsidTr="000B2D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3F2D" w:rsidRPr="00937CBD" w:rsidTr="003878FB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2D98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2D98" w:rsidRDefault="000B2D98" w:rsidP="000B2D98"/>
        </w:tc>
      </w:tr>
      <w:tr w:rsidR="000B2D98" w:rsidTr="003878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2D98" w:rsidRPr="00937CBD" w:rsidRDefault="000B2D98" w:rsidP="000B2D98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3878FB">
            <w:pPr>
              <w:spacing w:after="0"/>
              <w:ind w:left="135"/>
              <w:jc w:val="center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78F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2D98" w:rsidRDefault="003878FB" w:rsidP="0038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B2D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B2D98" w:rsidRDefault="000B2D98" w:rsidP="000B2D98"/>
        </w:tc>
      </w:tr>
    </w:tbl>
    <w:p w:rsidR="003878FB" w:rsidRDefault="003878FB" w:rsidP="000B2D9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B2D98" w:rsidRDefault="000B2D98" w:rsidP="004354F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B2D98" w:rsidRDefault="000B2D98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D98" w:rsidRPr="00223062" w:rsidRDefault="000B2D98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42ECC" w:rsidRDefault="00D42ECC" w:rsidP="00914732">
      <w:pPr>
        <w:spacing w:line="240" w:lineRule="auto"/>
        <w:contextualSpacing/>
        <w:jc w:val="center"/>
        <w:rPr>
          <w:b/>
        </w:rPr>
      </w:pPr>
    </w:p>
    <w:p w:rsidR="004354FD" w:rsidRDefault="004354FD" w:rsidP="00914732">
      <w:pPr>
        <w:spacing w:line="240" w:lineRule="auto"/>
        <w:contextualSpacing/>
        <w:jc w:val="center"/>
        <w:rPr>
          <w:b/>
        </w:rPr>
      </w:pPr>
    </w:p>
    <w:p w:rsidR="004354FD" w:rsidRDefault="004354FD" w:rsidP="00914732">
      <w:pPr>
        <w:spacing w:line="240" w:lineRule="auto"/>
        <w:contextualSpacing/>
        <w:jc w:val="center"/>
        <w:rPr>
          <w:b/>
        </w:rPr>
      </w:pPr>
    </w:p>
    <w:p w:rsidR="004354FD" w:rsidRDefault="004354FD" w:rsidP="00914732">
      <w:pPr>
        <w:spacing w:line="240" w:lineRule="auto"/>
        <w:contextualSpacing/>
        <w:jc w:val="center"/>
        <w:rPr>
          <w:b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E27F0C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E27F0C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>«</w:t>
      </w:r>
      <w:r w:rsidR="007C0CF2" w:rsidRPr="00E27F0C">
        <w:rPr>
          <w:rFonts w:ascii="Times New Roman" w:hAnsi="Times New Roman" w:cs="Times New Roman"/>
          <w:sz w:val="40"/>
        </w:rPr>
        <w:t>Музыка</w:t>
      </w:r>
      <w:r w:rsidRPr="00E27F0C">
        <w:rPr>
          <w:rFonts w:ascii="Times New Roman" w:hAnsi="Times New Roman" w:cs="Times New Roman"/>
          <w:sz w:val="40"/>
        </w:rPr>
        <w:t xml:space="preserve">»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 xml:space="preserve">для </w:t>
      </w:r>
      <w:r w:rsidR="004354FD">
        <w:rPr>
          <w:rFonts w:ascii="Times New Roman" w:hAnsi="Times New Roman" w:cs="Times New Roman"/>
          <w:sz w:val="40"/>
        </w:rPr>
        <w:t xml:space="preserve">обучающихся </w:t>
      </w:r>
      <w:r w:rsidR="000B2D98" w:rsidRPr="00E27F0C">
        <w:rPr>
          <w:rFonts w:ascii="Times New Roman" w:hAnsi="Times New Roman" w:cs="Times New Roman"/>
          <w:sz w:val="40"/>
        </w:rPr>
        <w:t>6</w:t>
      </w:r>
      <w:r w:rsidRPr="00E27F0C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DE4C0D" w:rsidRDefault="00B07435" w:rsidP="00DE4C0D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DE4C0D">
        <w:rPr>
          <w:rFonts w:cs="Times New Roman"/>
          <w:szCs w:val="28"/>
        </w:rPr>
        <w:t>34 от 29.08.2024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2704BD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E27F0C" w:rsidRDefault="00E27F0C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764F7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2764F7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7110C5" w:rsidRDefault="007110C5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" w:name="_GoBack"/>
      <w:bookmarkEnd w:id="3"/>
    </w:p>
    <w:p w:rsidR="000B2D98" w:rsidRPr="00E27F0C" w:rsidRDefault="000B2D98" w:rsidP="000B2D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F0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Музыка</w:t>
      </w:r>
      <w:r w:rsidRPr="00E27F0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F06D9" w:rsidRPr="00E27F0C">
        <w:rPr>
          <w:rFonts w:ascii="Times New Roman" w:hAnsi="Times New Roman" w:cs="Times New Roman"/>
          <w:b/>
          <w:sz w:val="24"/>
          <w:szCs w:val="24"/>
        </w:rPr>
        <w:t>6</w:t>
      </w:r>
      <w:r w:rsidRPr="00E27F0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B2D98" w:rsidRPr="00E120A5" w:rsidRDefault="000B2D98" w:rsidP="000B2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Музыка</w:t>
      </w:r>
      <w:r w:rsidRPr="00E120A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120A5">
        <w:rPr>
          <w:rFonts w:ascii="Times New Roman" w:hAnsi="Times New Roman" w:cs="Times New Roman"/>
          <w:sz w:val="24"/>
          <w:szCs w:val="24"/>
        </w:rPr>
        <w:t>-й класс, учебник «</w:t>
      </w:r>
      <w:r>
        <w:rPr>
          <w:rFonts w:ascii="Times New Roman" w:hAnsi="Times New Roman" w:cs="Times New Roman"/>
          <w:color w:val="000000"/>
          <w:sz w:val="24"/>
          <w:szCs w:val="24"/>
        </w:rPr>
        <w:t>Музыка, 5 класс Сергеева Г.П., Критская Е.Д</w:t>
      </w:r>
      <w:r w:rsidRPr="00E120A5">
        <w:rPr>
          <w:rFonts w:ascii="Times New Roman" w:hAnsi="Times New Roman" w:cs="Times New Roman"/>
          <w:color w:val="000000"/>
          <w:sz w:val="24"/>
          <w:szCs w:val="24"/>
        </w:rPr>
        <w:t>., «Просвещение», 2023</w:t>
      </w:r>
    </w:p>
    <w:p w:rsidR="000B2D98" w:rsidRPr="00E120A5" w:rsidRDefault="000B2D98" w:rsidP="000B2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часа в неделю,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часов в год;</w:t>
      </w:r>
    </w:p>
    <w:p w:rsidR="000B2D98" w:rsidRPr="00E120A5" w:rsidRDefault="000B2D98" w:rsidP="000B2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0B2D98" w:rsidRPr="00E120A5" w:rsidRDefault="000B2D98" w:rsidP="000B2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- 9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0B2D98" w:rsidRPr="00AB48FF" w:rsidRDefault="000B2D98" w:rsidP="000B2D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975"/>
        <w:gridCol w:w="976"/>
        <w:gridCol w:w="850"/>
        <w:gridCol w:w="851"/>
        <w:gridCol w:w="1168"/>
      </w:tblGrid>
      <w:tr w:rsidR="003878FB" w:rsidRPr="005C753B" w:rsidTr="003878FB">
        <w:tc>
          <w:tcPr>
            <w:tcW w:w="567" w:type="dxa"/>
            <w:vMerge w:val="restart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75" w:type="dxa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976" w:type="dxa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168" w:type="dxa"/>
            <w:vMerge w:val="restart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3878FB" w:rsidRPr="005C753B" w:rsidTr="003878FB">
        <w:tc>
          <w:tcPr>
            <w:tcW w:w="567" w:type="dxa"/>
            <w:vMerge/>
          </w:tcPr>
          <w:p w:rsidR="003878FB" w:rsidRPr="005C753B" w:rsidRDefault="003878FB" w:rsidP="00DC7A11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Merge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976" w:type="dxa"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0" w:type="dxa"/>
            <w:vMerge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8" w:type="dxa"/>
            <w:vMerge/>
          </w:tcPr>
          <w:p w:rsidR="003878FB" w:rsidRPr="005C753B" w:rsidRDefault="003878FB" w:rsidP="00DC7A1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Pr="00937CBD" w:rsidRDefault="00E27F0C" w:rsidP="00E27F0C">
            <w:pPr>
              <w:spacing w:after="0"/>
              <w:ind w:left="34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6.09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Pr="00770FD5" w:rsidRDefault="00E27F0C" w:rsidP="00E27F0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6-19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Pr="00937CBD" w:rsidRDefault="00E27F0C" w:rsidP="00E27F0C">
            <w:pPr>
              <w:spacing w:after="0"/>
              <w:ind w:left="34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20.09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20-35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Pr="00937CBD" w:rsidRDefault="00E27F0C" w:rsidP="00E27F0C">
            <w:pPr>
              <w:spacing w:after="0"/>
              <w:ind w:left="34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4.10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36-44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18.10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45-50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Pr="00937CBD" w:rsidRDefault="00E27F0C" w:rsidP="00E27F0C">
            <w:pPr>
              <w:spacing w:after="0"/>
              <w:ind w:left="34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15.11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51-65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66-75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13.12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76-85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27.12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86-95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10.01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96-109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24.01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110-112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7.02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113-121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122-137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7.03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21.03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138-144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11.04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Pr="00770FD5" w:rsidRDefault="00E27F0C" w:rsidP="00E27F0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145-146</w:t>
            </w:r>
          </w:p>
        </w:tc>
      </w:tr>
      <w:tr w:rsidR="00E27F0C" w:rsidRPr="005C753B" w:rsidTr="003878FB">
        <w:trPr>
          <w:trHeight w:val="70"/>
        </w:trPr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Pr="00937CBD" w:rsidRDefault="00E27F0C" w:rsidP="00E27F0C">
            <w:pPr>
              <w:spacing w:after="0"/>
              <w:ind w:left="34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25.04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655CEE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146-180</w:t>
            </w:r>
          </w:p>
        </w:tc>
      </w:tr>
      <w:tr w:rsidR="00E27F0C" w:rsidRPr="005C753B" w:rsidTr="003878FB">
        <w:tc>
          <w:tcPr>
            <w:tcW w:w="567" w:type="dxa"/>
          </w:tcPr>
          <w:p w:rsidR="00E27F0C" w:rsidRPr="00914732" w:rsidRDefault="00E27F0C" w:rsidP="00E27F0C">
            <w:pPr>
              <w:pStyle w:val="a5"/>
              <w:numPr>
                <w:ilvl w:val="0"/>
                <w:numId w:val="46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27F0C" w:rsidRDefault="00E27F0C" w:rsidP="00E27F0C">
            <w:pPr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975" w:type="dxa"/>
          </w:tcPr>
          <w:p w:rsidR="00E27F0C" w:rsidRPr="00E27F0C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E27F0C">
              <w:rPr>
                <w:rFonts w:ascii="Times New Roman" w:hAnsi="Times New Roman" w:cs="Times New Roman"/>
                <w:sz w:val="24"/>
              </w:rPr>
              <w:t>23.05</w:t>
            </w:r>
          </w:p>
        </w:tc>
        <w:tc>
          <w:tcPr>
            <w:tcW w:w="976" w:type="dxa"/>
          </w:tcPr>
          <w:p w:rsidR="00E27F0C" w:rsidRPr="00C67EDE" w:rsidRDefault="00E27F0C" w:rsidP="00E27F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E27F0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3F0D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8" w:type="dxa"/>
          </w:tcPr>
          <w:p w:rsidR="00E27F0C" w:rsidRDefault="00E27F0C" w:rsidP="00E27F0C">
            <w:pPr>
              <w:spacing w:line="240" w:lineRule="auto"/>
              <w:contextualSpacing/>
            </w:pPr>
            <w:r w:rsidRPr="00655CEE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181-189</w:t>
            </w:r>
          </w:p>
        </w:tc>
      </w:tr>
    </w:tbl>
    <w:p w:rsidR="000B2D98" w:rsidRPr="00D209E5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0B2D98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C2" w:rsidRDefault="008E2DC2" w:rsidP="00571D0D">
      <w:pPr>
        <w:spacing w:after="0" w:line="240" w:lineRule="auto"/>
      </w:pPr>
      <w:r>
        <w:separator/>
      </w:r>
    </w:p>
  </w:endnote>
  <w:endnote w:type="continuationSeparator" w:id="0">
    <w:p w:rsidR="008E2DC2" w:rsidRDefault="008E2DC2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C2" w:rsidRDefault="008E2DC2" w:rsidP="00571D0D">
      <w:pPr>
        <w:spacing w:after="0" w:line="240" w:lineRule="auto"/>
      </w:pPr>
      <w:r>
        <w:separator/>
      </w:r>
    </w:p>
  </w:footnote>
  <w:footnote w:type="continuationSeparator" w:id="0">
    <w:p w:rsidR="008E2DC2" w:rsidRDefault="008E2DC2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B3BF9"/>
    <w:multiLevelType w:val="multilevel"/>
    <w:tmpl w:val="06927E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A1A41"/>
    <w:multiLevelType w:val="multilevel"/>
    <w:tmpl w:val="EB5245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1E631A"/>
    <w:multiLevelType w:val="multilevel"/>
    <w:tmpl w:val="5A9EB5F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B49AB"/>
    <w:multiLevelType w:val="multilevel"/>
    <w:tmpl w:val="F364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5F7CFF"/>
    <w:multiLevelType w:val="multilevel"/>
    <w:tmpl w:val="45A2C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F821F6"/>
    <w:multiLevelType w:val="multilevel"/>
    <w:tmpl w:val="2DF09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B3D47"/>
    <w:multiLevelType w:val="multilevel"/>
    <w:tmpl w:val="14FEA4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470FC"/>
    <w:multiLevelType w:val="multilevel"/>
    <w:tmpl w:val="65E446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F02612"/>
    <w:multiLevelType w:val="multilevel"/>
    <w:tmpl w:val="65E6BB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1C0F20"/>
    <w:multiLevelType w:val="multilevel"/>
    <w:tmpl w:val="C83C2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425A0"/>
    <w:multiLevelType w:val="hybridMultilevel"/>
    <w:tmpl w:val="4EBE64DA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F73967"/>
    <w:multiLevelType w:val="multilevel"/>
    <w:tmpl w:val="EB163D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A146B8"/>
    <w:multiLevelType w:val="multilevel"/>
    <w:tmpl w:val="7D8002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D7579A"/>
    <w:multiLevelType w:val="hybridMultilevel"/>
    <w:tmpl w:val="D0DAC84E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01F03"/>
    <w:multiLevelType w:val="hybridMultilevel"/>
    <w:tmpl w:val="BA74A69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467F33"/>
    <w:multiLevelType w:val="hybridMultilevel"/>
    <w:tmpl w:val="43962A5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0B0B21"/>
    <w:multiLevelType w:val="hybridMultilevel"/>
    <w:tmpl w:val="BCEC4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466DB"/>
    <w:multiLevelType w:val="multilevel"/>
    <w:tmpl w:val="79A67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4334D9"/>
    <w:multiLevelType w:val="multilevel"/>
    <w:tmpl w:val="277E534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D17B87"/>
    <w:multiLevelType w:val="multilevel"/>
    <w:tmpl w:val="7DAEF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0B66A0"/>
    <w:multiLevelType w:val="multilevel"/>
    <w:tmpl w:val="CC22E1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4A7DBC"/>
    <w:multiLevelType w:val="multilevel"/>
    <w:tmpl w:val="CFBC0A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9B00B2"/>
    <w:multiLevelType w:val="hybridMultilevel"/>
    <w:tmpl w:val="DC462552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56568B"/>
    <w:multiLevelType w:val="multilevel"/>
    <w:tmpl w:val="D286DD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61711A"/>
    <w:multiLevelType w:val="multilevel"/>
    <w:tmpl w:val="993899F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7B3C0D"/>
    <w:multiLevelType w:val="multilevel"/>
    <w:tmpl w:val="E96A4F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42E70"/>
    <w:multiLevelType w:val="multilevel"/>
    <w:tmpl w:val="86BAF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FF73E6"/>
    <w:multiLevelType w:val="hybridMultilevel"/>
    <w:tmpl w:val="02FCBA64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536AD4"/>
    <w:multiLevelType w:val="multilevel"/>
    <w:tmpl w:val="31981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CC7C03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055E0"/>
    <w:multiLevelType w:val="hybridMultilevel"/>
    <w:tmpl w:val="4222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B3237"/>
    <w:multiLevelType w:val="multilevel"/>
    <w:tmpl w:val="276A5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46735C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631EA"/>
    <w:multiLevelType w:val="multilevel"/>
    <w:tmpl w:val="2EE685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32380E"/>
    <w:multiLevelType w:val="hybridMultilevel"/>
    <w:tmpl w:val="565A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034E79"/>
    <w:multiLevelType w:val="multilevel"/>
    <w:tmpl w:val="7EFAC4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8157D1"/>
    <w:multiLevelType w:val="multilevel"/>
    <w:tmpl w:val="52ACE4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7A6004"/>
    <w:multiLevelType w:val="multilevel"/>
    <w:tmpl w:val="7298B3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CE6DE8"/>
    <w:multiLevelType w:val="multilevel"/>
    <w:tmpl w:val="532C15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494C0D"/>
    <w:multiLevelType w:val="hybridMultilevel"/>
    <w:tmpl w:val="A8926FB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3B1617"/>
    <w:multiLevelType w:val="hybridMultilevel"/>
    <w:tmpl w:val="1396BCE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B02562"/>
    <w:multiLevelType w:val="hybridMultilevel"/>
    <w:tmpl w:val="C19644D8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E9563BC"/>
    <w:multiLevelType w:val="multilevel"/>
    <w:tmpl w:val="F52EA1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6"/>
  </w:num>
  <w:num w:numId="3">
    <w:abstractNumId w:val="45"/>
  </w:num>
  <w:num w:numId="4">
    <w:abstractNumId w:val="37"/>
  </w:num>
  <w:num w:numId="5">
    <w:abstractNumId w:val="18"/>
  </w:num>
  <w:num w:numId="6">
    <w:abstractNumId w:val="19"/>
  </w:num>
  <w:num w:numId="7">
    <w:abstractNumId w:val="33"/>
  </w:num>
  <w:num w:numId="8">
    <w:abstractNumId w:val="15"/>
  </w:num>
  <w:num w:numId="9">
    <w:abstractNumId w:val="0"/>
  </w:num>
  <w:num w:numId="10">
    <w:abstractNumId w:val="32"/>
  </w:num>
  <w:num w:numId="11">
    <w:abstractNumId w:val="43"/>
  </w:num>
  <w:num w:numId="12">
    <w:abstractNumId w:val="16"/>
  </w:num>
  <w:num w:numId="13">
    <w:abstractNumId w:val="44"/>
  </w:num>
  <w:num w:numId="14">
    <w:abstractNumId w:val="14"/>
  </w:num>
  <w:num w:numId="15">
    <w:abstractNumId w:val="24"/>
  </w:num>
  <w:num w:numId="16">
    <w:abstractNumId w:val="17"/>
  </w:num>
  <w:num w:numId="17">
    <w:abstractNumId w:val="11"/>
  </w:num>
  <w:num w:numId="18">
    <w:abstractNumId w:val="30"/>
  </w:num>
  <w:num w:numId="19">
    <w:abstractNumId w:val="42"/>
  </w:num>
  <w:num w:numId="20">
    <w:abstractNumId w:val="2"/>
  </w:num>
  <w:num w:numId="21">
    <w:abstractNumId w:val="3"/>
  </w:num>
  <w:num w:numId="22">
    <w:abstractNumId w:val="20"/>
  </w:num>
  <w:num w:numId="23">
    <w:abstractNumId w:val="8"/>
  </w:num>
  <w:num w:numId="24">
    <w:abstractNumId w:val="39"/>
  </w:num>
  <w:num w:numId="25">
    <w:abstractNumId w:val="9"/>
  </w:num>
  <w:num w:numId="26">
    <w:abstractNumId w:val="12"/>
  </w:num>
  <w:num w:numId="27">
    <w:abstractNumId w:val="13"/>
  </w:num>
  <w:num w:numId="28">
    <w:abstractNumId w:val="4"/>
  </w:num>
  <w:num w:numId="29">
    <w:abstractNumId w:val="38"/>
  </w:num>
  <w:num w:numId="30">
    <w:abstractNumId w:val="25"/>
  </w:num>
  <w:num w:numId="31">
    <w:abstractNumId w:val="23"/>
  </w:num>
  <w:num w:numId="32">
    <w:abstractNumId w:val="7"/>
  </w:num>
  <w:num w:numId="33">
    <w:abstractNumId w:val="22"/>
  </w:num>
  <w:num w:numId="34">
    <w:abstractNumId w:val="1"/>
  </w:num>
  <w:num w:numId="35">
    <w:abstractNumId w:val="36"/>
  </w:num>
  <w:num w:numId="36">
    <w:abstractNumId w:val="27"/>
  </w:num>
  <w:num w:numId="37">
    <w:abstractNumId w:val="40"/>
  </w:num>
  <w:num w:numId="38">
    <w:abstractNumId w:val="28"/>
  </w:num>
  <w:num w:numId="39">
    <w:abstractNumId w:val="5"/>
  </w:num>
  <w:num w:numId="40">
    <w:abstractNumId w:val="10"/>
  </w:num>
  <w:num w:numId="41">
    <w:abstractNumId w:val="29"/>
  </w:num>
  <w:num w:numId="42">
    <w:abstractNumId w:val="31"/>
  </w:num>
  <w:num w:numId="43">
    <w:abstractNumId w:val="6"/>
  </w:num>
  <w:num w:numId="44">
    <w:abstractNumId w:val="21"/>
  </w:num>
  <w:num w:numId="45">
    <w:abstractNumId w:val="34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556FB"/>
    <w:rsid w:val="00070CA3"/>
    <w:rsid w:val="000B2D98"/>
    <w:rsid w:val="0012580F"/>
    <w:rsid w:val="001631C3"/>
    <w:rsid w:val="00195FB3"/>
    <w:rsid w:val="00223062"/>
    <w:rsid w:val="0024747E"/>
    <w:rsid w:val="002704BD"/>
    <w:rsid w:val="002764F7"/>
    <w:rsid w:val="002F08CF"/>
    <w:rsid w:val="00307965"/>
    <w:rsid w:val="00363C7F"/>
    <w:rsid w:val="003878FB"/>
    <w:rsid w:val="0039409E"/>
    <w:rsid w:val="004354FD"/>
    <w:rsid w:val="00445D39"/>
    <w:rsid w:val="00461C2A"/>
    <w:rsid w:val="00495F0E"/>
    <w:rsid w:val="00500744"/>
    <w:rsid w:val="00503419"/>
    <w:rsid w:val="0055718A"/>
    <w:rsid w:val="00571D0D"/>
    <w:rsid w:val="005A0A3E"/>
    <w:rsid w:val="005C753B"/>
    <w:rsid w:val="005E0806"/>
    <w:rsid w:val="00615B3E"/>
    <w:rsid w:val="00621894"/>
    <w:rsid w:val="00651CA9"/>
    <w:rsid w:val="0069057E"/>
    <w:rsid w:val="007110C5"/>
    <w:rsid w:val="0074083A"/>
    <w:rsid w:val="00770FD5"/>
    <w:rsid w:val="007C0CF2"/>
    <w:rsid w:val="007D12D6"/>
    <w:rsid w:val="007E0261"/>
    <w:rsid w:val="008430BA"/>
    <w:rsid w:val="008B17FB"/>
    <w:rsid w:val="008C74C4"/>
    <w:rsid w:val="008E2DC2"/>
    <w:rsid w:val="00914732"/>
    <w:rsid w:val="00942062"/>
    <w:rsid w:val="00982CB6"/>
    <w:rsid w:val="009B18E5"/>
    <w:rsid w:val="009F0E45"/>
    <w:rsid w:val="00A71A22"/>
    <w:rsid w:val="00A92CAD"/>
    <w:rsid w:val="00AA75C6"/>
    <w:rsid w:val="00AB48FF"/>
    <w:rsid w:val="00B07435"/>
    <w:rsid w:val="00B55D8E"/>
    <w:rsid w:val="00B8631F"/>
    <w:rsid w:val="00BB668A"/>
    <w:rsid w:val="00BB77EF"/>
    <w:rsid w:val="00C47646"/>
    <w:rsid w:val="00C7408D"/>
    <w:rsid w:val="00CC081E"/>
    <w:rsid w:val="00D209E5"/>
    <w:rsid w:val="00D42ECC"/>
    <w:rsid w:val="00D603BD"/>
    <w:rsid w:val="00D65B6B"/>
    <w:rsid w:val="00DE4C0D"/>
    <w:rsid w:val="00E120A5"/>
    <w:rsid w:val="00E15CC2"/>
    <w:rsid w:val="00E262ED"/>
    <w:rsid w:val="00E27F0C"/>
    <w:rsid w:val="00EA2E35"/>
    <w:rsid w:val="00EA3124"/>
    <w:rsid w:val="00EF0EAD"/>
    <w:rsid w:val="00F51949"/>
    <w:rsid w:val="00F93F2D"/>
    <w:rsid w:val="00FC3628"/>
    <w:rsid w:val="00FD2565"/>
    <w:rsid w:val="00FE63A2"/>
    <w:rsid w:val="00FF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B2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0B2D9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f1">
    <w:name w:val="Верхний колонтитул Знак"/>
    <w:basedOn w:val="a0"/>
    <w:link w:val="af2"/>
    <w:uiPriority w:val="99"/>
    <w:rsid w:val="000B2D98"/>
    <w:rPr>
      <w:lang w:val="en-US"/>
    </w:rPr>
  </w:style>
  <w:style w:type="paragraph" w:styleId="af2">
    <w:name w:val="header"/>
    <w:basedOn w:val="a"/>
    <w:link w:val="af1"/>
    <w:uiPriority w:val="99"/>
    <w:unhideWhenUsed/>
    <w:rsid w:val="000B2D98"/>
    <w:pPr>
      <w:tabs>
        <w:tab w:val="center" w:pos="4680"/>
        <w:tab w:val="right" w:pos="9360"/>
      </w:tabs>
    </w:pPr>
    <w:rPr>
      <w:lang w:val="en-US"/>
    </w:rPr>
  </w:style>
  <w:style w:type="character" w:customStyle="1" w:styleId="af3">
    <w:name w:val="Подзаголовок Знак"/>
    <w:basedOn w:val="a0"/>
    <w:link w:val="af4"/>
    <w:uiPriority w:val="11"/>
    <w:rsid w:val="000B2D9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4">
    <w:name w:val="Subtitle"/>
    <w:basedOn w:val="a"/>
    <w:next w:val="a"/>
    <w:link w:val="af3"/>
    <w:uiPriority w:val="11"/>
    <w:qFormat/>
    <w:rsid w:val="000B2D9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Название Знак"/>
    <w:basedOn w:val="a0"/>
    <w:link w:val="af6"/>
    <w:uiPriority w:val="10"/>
    <w:rsid w:val="000B2D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6">
    <w:name w:val="Title"/>
    <w:basedOn w:val="a"/>
    <w:next w:val="a"/>
    <w:link w:val="af5"/>
    <w:uiPriority w:val="10"/>
    <w:qFormat/>
    <w:rsid w:val="000B2D9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B2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0B2D9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f1">
    <w:name w:val="Верхний колонтитул Знак"/>
    <w:basedOn w:val="a0"/>
    <w:link w:val="af2"/>
    <w:uiPriority w:val="99"/>
    <w:rsid w:val="000B2D98"/>
    <w:rPr>
      <w:lang w:val="en-US"/>
    </w:rPr>
  </w:style>
  <w:style w:type="paragraph" w:styleId="af2">
    <w:name w:val="header"/>
    <w:basedOn w:val="a"/>
    <w:link w:val="af1"/>
    <w:uiPriority w:val="99"/>
    <w:unhideWhenUsed/>
    <w:rsid w:val="000B2D98"/>
    <w:pPr>
      <w:tabs>
        <w:tab w:val="center" w:pos="4680"/>
        <w:tab w:val="right" w:pos="9360"/>
      </w:tabs>
    </w:pPr>
    <w:rPr>
      <w:lang w:val="en-US"/>
    </w:rPr>
  </w:style>
  <w:style w:type="character" w:customStyle="1" w:styleId="af3">
    <w:name w:val="Подзаголовок Знак"/>
    <w:basedOn w:val="a0"/>
    <w:link w:val="af4"/>
    <w:uiPriority w:val="11"/>
    <w:rsid w:val="000B2D9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4">
    <w:name w:val="Subtitle"/>
    <w:basedOn w:val="a"/>
    <w:next w:val="a"/>
    <w:link w:val="af3"/>
    <w:uiPriority w:val="11"/>
    <w:qFormat/>
    <w:rsid w:val="000B2D9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Название Знак"/>
    <w:basedOn w:val="a0"/>
    <w:link w:val="af6"/>
    <w:uiPriority w:val="10"/>
    <w:rsid w:val="000B2D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6">
    <w:name w:val="Title"/>
    <w:basedOn w:val="a"/>
    <w:next w:val="a"/>
    <w:link w:val="af5"/>
    <w:uiPriority w:val="10"/>
    <w:qFormat/>
    <w:rsid w:val="000B2D9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5ea02b6" TargetMode="External"/><Relationship Id="rId20" Type="http://schemas.openxmlformats.org/officeDocument/2006/relationships/hyperlink" Target="https://m.edsoo.ru/f5ea02b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5ea02b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5ea02b6" TargetMode="External"/><Relationship Id="rId10" Type="http://schemas.openxmlformats.org/officeDocument/2006/relationships/hyperlink" Target="https://m.edsoo.ru/f5ea02b6" TargetMode="External"/><Relationship Id="rId19" Type="http://schemas.openxmlformats.org/officeDocument/2006/relationships/hyperlink" Target="https://m.edsoo.ru/f5ea02b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68A40-378D-451B-9077-0E551F9B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5505</Words>
  <Characters>31379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4</cp:revision>
  <dcterms:created xsi:type="dcterms:W3CDTF">2024-09-13T08:19:00Z</dcterms:created>
  <dcterms:modified xsi:type="dcterms:W3CDTF">2024-09-18T05:59:00Z</dcterms:modified>
</cp:coreProperties>
</file>